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الأدبي بين الثابث والمتغير في النقد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لعتامنة إبتسام/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الإبداع/ النص الأدبي/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