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توظيف المكان في رواية رمانة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جحيش جازية/ بن قوح منى/ لبصيص حسينة/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الجمال/ المكان/ الجمالية/ الفضاء/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