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عراب بين القدامى والمحدثين دراسة تطبيقية على سورة ط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د أمين/ مرابط بوبكر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راب/ الدلالة الإعرابية/ الظاهرة الإعرابية/ سورة ط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