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خطبة قس بن ساعدة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بلحمرة هدى/ دعاس سومية/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الخطبة/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