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كيب الإسمي في عيون البصائر للبشير الإبراهيمي أنموذجا الجزء الثال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هامي سارة/ بوطلاعة صوني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بتدأ/ الخبر/ الجملة الاسمية/ التركيب الاس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