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النص الشعري في تعليم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سطاطحة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الشعر/ النص/ تعليمية اللغة العربية/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