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ذهب الشعري في العصر الأموي قصيدة طربت وما شوقا إلى البيض أطرب الكميت بن زيد الأس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أحل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شعر/ المذهب/ التمذه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