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الثقافة الدينية في ديوان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باغي مسعودة/ خديم الله خديجة/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الدين/ الثقافة/ الحياة الثقافية/ الثقافة الدينية/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