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السمات البلاغية في ديوان على أجنحة الشجون لنجاة مزهود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زطيلي نجاح/ لحماري خديجة/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البديع/ علم المعاني/ السمات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