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السمات البلاغية في ديوان على أجنحة الشجون لنجاة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زطيلي نجاح/ لحماري خديجة/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البديع/ علم المعاني/ السمات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