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في شعر ابن خميس التلمساني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فنينش نجاح/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القيم الأخلاقية/ القيمة/ شعر ابن خميس/ القيم الثقافية/ القيم التاريخية/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