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المقاربة التداولية في تعليم اللغة العربية وأنشطتها (السنة الثالثة ثانوي أنموذجا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بلرامول زينب/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التداولية/ المقاربة التداولية/ المرجعيات المعرفية/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