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ثنائية التعبير باللهجة العامية واللغة العربية الفصحى وأثرهما على التحصيل الدراسي المرحلة الإبتدائية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سمارة أحمد/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التعبير/ الفصحى/ الثنائية اللغوية/ اللهجة العامية/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