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تعبير باللهجة العامية واللغة العربية الفصحى وأثرهما على التحصيل الدراسي المرحلة الإبتدائ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مارة أحمد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عبير/ الفصحى/ الثنائية اللغوية/ اللهجة الع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