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تعبير باللهجة العامية واللغة العربية الفصحى وأثرهما على التحصيل الدراسي المرحلة الإبتدائ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مارة أحمد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بير/ الفصحى/ الثنائية اللغوية/ اللهجة الع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