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جموع التكسير في ديوان أغاني الحياة لأبي القاسم الشابي دراسة صرفية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كريوط فطيمة/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الصرف/ البنية الدلالية/ البنية الصرفية/ جمع التكسير/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