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اللغوية لابن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مرغيد سماح/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الصرفي/ المستوى النحوي/ ابن القيم الجوزية/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