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نظام المحاسبة التحليلية كـأداة لمراقبة التسيير في إتخاد القرار: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غوالي أمال/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