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صفوفي في إختيار الإستراتيجية التمويلية للمؤسسة : دراسة حالة وحدة سوناريك فرجيوة الفترة الممتدة (2014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ور نبيلة/ لمزاودة رياض(رئيسا) ، لطيف وليد(مناقشا) ،برني ميل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