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صفوفي في إختيار الإستراتيجية التمويلية للمؤسسة : دراسة حالة وحدة سوناريك فرجيوة الفترة الممتدة (2014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ور نبيلة/ لمزاودة رياض(رئيسا) ، لطيف وليد(مناقشا) ،برني ميلو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