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تطوير أنشطة البنوك التجارية : دراسة ميدانية الصندوق الوطني للتوفير والاحتياط بنك وكالة القرارم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مريم/ قرين الربيع (رئيسا) ; قبايلي أمال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