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التدريس وأثرها في التحصيل اللغوي السنة الثانية متوسط الجيل الثاني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بلحمرة سعاد/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