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المكاني في رواية شبح الكاليدوني لـ 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يمينة/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