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قابل في سورتي الأنعام والأعراف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لدو إسمهان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