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أدب الطفل نماذج قصصية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زواوي سناء/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