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المدرسة القرآنية وأثرها في إكتساب اللغة العربية المرحلة الإبتدائية أنموذجا منطقة زارزة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حليمة/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