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واللسانيات المعاصرة دراسة تأصيلية للنظريات الحديثة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نيتف بار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