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اللغات في المدارس الابتدائية من منظور علم النفس التربوي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بلور/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