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حرية للشاعر بشير عروس في ضوء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مقورة زينب/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