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التقليدي والحداثي في شعر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رزيقة/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