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ة القراءة في الطور الأول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ح بوكرك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