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الأنبشيد الوطنية وأثرها التربوي في تنشئة الفرد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أوذينة أنيسة/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