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المجموعة القصصية لتداعيات "رجل أيل السقوط" للدكتور عمار 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فوزية/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