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هوية في شعر عامر شارف نماذج منتق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ولة فض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