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الثقافية في رواية طوق الياسمين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بولحليب سمية/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