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الصوفية في ديوان الحلاج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 مريم/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