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أسلوبية في قصيدة جرت أدمعي لأبي حمو موسى الزياني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سارة/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