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التمارين والتداريب اللغوية في تنمية مهارتي القراءة والكتابة لدى تلاميذ 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لحرش آمنة/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