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بحث الأبنية الصرفية عند فاضل صالح السامرائي في كتابه معاني الأبنية في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خونة بديعة/ هبال خير الدي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25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