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المؤسسات الصغيرة والمتوسطة في الجزائر بين إجراءات الدولة والتحديات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?.89? ??? ??????? 3/126/060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