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الإستثمار في تنشيط سوق الأوراق المالية دراسة حالة سوق البحرين للأوراق المالية خلال الفترة (2003-2017)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سمير/ دوفي قرمية (رئيسا)،مشري فريد (مناقشا)، كنيدة زوليخة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