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شاطات التكميلية ودورها في تنمية قدرات التلميذ في المرحلة الإبتد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امي هناء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8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