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التجربة الوجودية في سيرة "الضوء الازرق"لحسين جميل البرغوتي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مخاليف أحلام/ بن سخري زبير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800229911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