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نص الموازي في ديوان ترجمان المدينة لعصام شرف الدين ماجول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ري أحلام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