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الصعاليك بين الاغتراب المكاني والضيافة اللغوية" الشنفرى"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رزين سميحة/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