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ذات /الهوية في رواية" تصريح بضياع "لسمير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ة رضوا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