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إجتماعي في الأمثال الشعبية دراسة ميدانية في منطقة سيدي مروان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عبوب خولة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