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اللغوي في الجزائر وانعكاساته على تعلم مهارة التعبير الكتابي لتلاميذ المرحلة الابتدائية -الطور الثاني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لكنوش كريمة/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800252311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