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ودوره في تنمية الملكة اللغوية للتلاميذ - المرحلة الايتدائية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بوالكابوية صارة/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