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تفسير الجملة الشرطيةفي اللسانيات العربية - مازن الوعر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هاجر/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