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تعليمية اللغة العربية بين المقاربة بالاهداف والمقاربة بالكفاءات التعبير الكتابي في التعليم المتوسط انمودجا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بوزوران الحسين/ مزهود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800262411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