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محتوى القراءة وأثره في تعليمية اللغة العربية السنة الثالثة ابتدائية انمودجا -دراسة وصفية-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شهرة/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