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الدلالي للموشح" هل درى ضبي الحمى " لإبن سهيل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مدوري حليمة/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