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الدلالية عند السيوطي من خلال كتابه "المزهر في علوم اللغة"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سعاد/ بومناخ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